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0F5DD" w14:textId="77777777" w:rsidR="00A36B13" w:rsidRDefault="00A36B13" w:rsidP="00EF3448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F3448">
        <w:rPr>
          <w:rFonts w:ascii="Times New Roman" w:hAnsi="Times New Roman" w:cs="Times New Roman"/>
          <w:b/>
          <w:sz w:val="24"/>
          <w:szCs w:val="24"/>
        </w:rPr>
        <w:t>MASAÜSTÜ pH METRE ŞARTNAMESİ</w:t>
      </w:r>
    </w:p>
    <w:p w14:paraId="75E4DF1F" w14:textId="77777777" w:rsidR="00EF3448" w:rsidRPr="00EF3448" w:rsidRDefault="00EF3448" w:rsidP="00EF3448">
      <w:pPr>
        <w:rPr>
          <w:rFonts w:ascii="Times New Roman" w:hAnsi="Times New Roman" w:cs="Times New Roman"/>
          <w:b/>
          <w:sz w:val="24"/>
          <w:szCs w:val="24"/>
        </w:rPr>
      </w:pPr>
    </w:p>
    <w:p w14:paraId="68509F2C" w14:textId="77777777" w:rsidR="00A36B13" w:rsidRPr="00EF3448" w:rsidRDefault="00A36B13" w:rsidP="00EF3448">
      <w:pPr>
        <w:pStyle w:val="ListeParagraf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EF3448">
        <w:rPr>
          <w:rFonts w:ascii="Times New Roman" w:hAnsi="Times New Roman" w:cs="Times New Roman"/>
          <w:sz w:val="24"/>
          <w:szCs w:val="24"/>
        </w:rPr>
        <w:t>Cihaz ithal mal olmalıdır. Çin malı olmamalıdır.</w:t>
      </w:r>
    </w:p>
    <w:p w14:paraId="77F73F03" w14:textId="77777777" w:rsidR="00A36B13" w:rsidRPr="00EF3448" w:rsidRDefault="00A36B13" w:rsidP="00EF3448">
      <w:pPr>
        <w:pStyle w:val="ListeParagraf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EF3448">
        <w:rPr>
          <w:rFonts w:ascii="Times New Roman" w:hAnsi="Times New Roman" w:cs="Times New Roman"/>
          <w:sz w:val="24"/>
          <w:szCs w:val="24"/>
        </w:rPr>
        <w:t>Cihaz masaüstü ve dijital göstergeli olmalıdır.</w:t>
      </w:r>
    </w:p>
    <w:p w14:paraId="633942BC" w14:textId="77777777" w:rsidR="00A36B13" w:rsidRPr="00EF3448" w:rsidRDefault="00A36B13" w:rsidP="00EF3448">
      <w:pPr>
        <w:pStyle w:val="ListeParagraf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EF3448">
        <w:rPr>
          <w:rFonts w:ascii="Times New Roman" w:hAnsi="Times New Roman" w:cs="Times New Roman"/>
          <w:sz w:val="24"/>
          <w:szCs w:val="24"/>
        </w:rPr>
        <w:t>Cihaz mV, pH ve 0C okuması yapabilmelidir.</w:t>
      </w:r>
    </w:p>
    <w:p w14:paraId="26C20ED3" w14:textId="77777777" w:rsidR="00A36B13" w:rsidRPr="00EF3448" w:rsidRDefault="00A36B13" w:rsidP="00EF3448">
      <w:pPr>
        <w:pStyle w:val="ListeParagraf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EF3448">
        <w:rPr>
          <w:rFonts w:ascii="Times New Roman" w:hAnsi="Times New Roman" w:cs="Times New Roman"/>
          <w:sz w:val="24"/>
          <w:szCs w:val="24"/>
        </w:rPr>
        <w:t>Cihazın hassasiyeti ±0.01 pH , / 1 mV / 0.1 °C olmalıdır.</w:t>
      </w:r>
    </w:p>
    <w:p w14:paraId="7DBF7709" w14:textId="77777777" w:rsidR="00A36B13" w:rsidRPr="00EF3448" w:rsidRDefault="00A36B13" w:rsidP="00EF3448">
      <w:pPr>
        <w:pStyle w:val="ListeParagraf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EF3448">
        <w:rPr>
          <w:rFonts w:ascii="Times New Roman" w:hAnsi="Times New Roman" w:cs="Times New Roman"/>
          <w:sz w:val="24"/>
          <w:szCs w:val="24"/>
        </w:rPr>
        <w:t>Cihazın doğrusallığı ± 0.01 pH / ± 1 mV / ± 0.5 °C olmalıdır.</w:t>
      </w:r>
    </w:p>
    <w:p w14:paraId="354691ED" w14:textId="77777777" w:rsidR="00A36B13" w:rsidRPr="00EF3448" w:rsidRDefault="00A36B13" w:rsidP="00EF3448">
      <w:pPr>
        <w:pStyle w:val="ListeParagraf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EF3448">
        <w:rPr>
          <w:rFonts w:ascii="Times New Roman" w:hAnsi="Times New Roman" w:cs="Times New Roman"/>
          <w:sz w:val="24"/>
          <w:szCs w:val="24"/>
        </w:rPr>
        <w:t>Cihaz pH ölçüm aralığı 0.00…1</w:t>
      </w:r>
      <w:r w:rsidR="00EE6498" w:rsidRPr="00EF3448">
        <w:rPr>
          <w:rFonts w:ascii="Times New Roman" w:hAnsi="Times New Roman" w:cs="Times New Roman"/>
          <w:sz w:val="24"/>
          <w:szCs w:val="24"/>
        </w:rPr>
        <w:t>6</w:t>
      </w:r>
      <w:r w:rsidRPr="00EF3448">
        <w:rPr>
          <w:rFonts w:ascii="Times New Roman" w:hAnsi="Times New Roman" w:cs="Times New Roman"/>
          <w:sz w:val="24"/>
          <w:szCs w:val="24"/>
        </w:rPr>
        <w:t>.00 pH / –1999…1999 mV arasında olmalıdır.</w:t>
      </w:r>
    </w:p>
    <w:p w14:paraId="6F58FC19" w14:textId="77777777" w:rsidR="00A36B13" w:rsidRPr="00EF3448" w:rsidRDefault="00A36B13" w:rsidP="00EF3448">
      <w:pPr>
        <w:pStyle w:val="ListeParagraf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EF3448">
        <w:rPr>
          <w:rFonts w:ascii="Times New Roman" w:hAnsi="Times New Roman" w:cs="Times New Roman"/>
          <w:sz w:val="24"/>
          <w:szCs w:val="24"/>
        </w:rPr>
        <w:t>Cihaz ısı ölçüm aralığı 0 °C…100 °C arasında olmalıdır.</w:t>
      </w:r>
    </w:p>
    <w:p w14:paraId="43CC4477" w14:textId="77777777" w:rsidR="00A36B13" w:rsidRPr="00EF3448" w:rsidRDefault="00A36B13" w:rsidP="00EF3448">
      <w:pPr>
        <w:pStyle w:val="ListeParagraf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EF3448">
        <w:rPr>
          <w:rFonts w:ascii="Times New Roman" w:hAnsi="Times New Roman" w:cs="Times New Roman"/>
          <w:sz w:val="24"/>
          <w:szCs w:val="24"/>
        </w:rPr>
        <w:t>Otomatik veya manuel ısı kompansene olmalıdır.</w:t>
      </w:r>
    </w:p>
    <w:p w14:paraId="0E6B6CF7" w14:textId="77777777" w:rsidR="00A36B13" w:rsidRPr="00EF3448" w:rsidRDefault="00A36B13" w:rsidP="00EF3448">
      <w:pPr>
        <w:pStyle w:val="ListeParagraf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EF3448">
        <w:rPr>
          <w:rFonts w:ascii="Times New Roman" w:hAnsi="Times New Roman" w:cs="Times New Roman"/>
          <w:sz w:val="24"/>
          <w:szCs w:val="24"/>
        </w:rPr>
        <w:t>Cihazın beraberinde BNC soketli elektrot ve ısı probu, kontrol standart çözeltileri, elektrot tutucusu ve adaptörü verilmelidir.</w:t>
      </w:r>
    </w:p>
    <w:p w14:paraId="4A3FEA24" w14:textId="27403031" w:rsidR="00A36B13" w:rsidRPr="00EF3448" w:rsidRDefault="00A36B13" w:rsidP="00EF3448">
      <w:pPr>
        <w:pStyle w:val="ListeParagraf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EF3448">
        <w:rPr>
          <w:rFonts w:ascii="Times New Roman" w:hAnsi="Times New Roman" w:cs="Times New Roman"/>
          <w:sz w:val="24"/>
          <w:szCs w:val="24"/>
        </w:rPr>
        <w:t xml:space="preserve">Cihaz ile beraber 3 set ph kalibrasyon </w:t>
      </w:r>
      <w:r w:rsidR="00F54FD3" w:rsidRPr="00EF3448">
        <w:rPr>
          <w:rFonts w:ascii="Times New Roman" w:hAnsi="Times New Roman" w:cs="Times New Roman"/>
          <w:sz w:val="24"/>
          <w:szCs w:val="24"/>
        </w:rPr>
        <w:t xml:space="preserve">çözeltisi cihaz ile aynı marka ve en az 500 ml </w:t>
      </w:r>
      <w:r w:rsidRPr="00EF3448">
        <w:rPr>
          <w:rFonts w:ascii="Times New Roman" w:hAnsi="Times New Roman" w:cs="Times New Roman"/>
          <w:sz w:val="24"/>
          <w:szCs w:val="24"/>
        </w:rPr>
        <w:t xml:space="preserve"> verilmelidir. İlk kalibrasyon </w:t>
      </w:r>
      <w:r w:rsidR="00F54FD3" w:rsidRPr="00EF3448">
        <w:rPr>
          <w:rFonts w:ascii="Times New Roman" w:hAnsi="Times New Roman" w:cs="Times New Roman"/>
          <w:sz w:val="24"/>
          <w:szCs w:val="24"/>
        </w:rPr>
        <w:t xml:space="preserve">ve </w:t>
      </w:r>
      <w:r w:rsidRPr="00EF3448">
        <w:rPr>
          <w:rFonts w:ascii="Times New Roman" w:hAnsi="Times New Roman" w:cs="Times New Roman"/>
          <w:sz w:val="24"/>
          <w:szCs w:val="24"/>
        </w:rPr>
        <w:t>kurulum yerinde yapılmalıdır.</w:t>
      </w:r>
    </w:p>
    <w:p w14:paraId="11063994" w14:textId="271DFDA2" w:rsidR="00A36B13" w:rsidRPr="00EF3448" w:rsidRDefault="00A36B13" w:rsidP="00EF3448">
      <w:pPr>
        <w:pStyle w:val="ListeParagraf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EF3448">
        <w:rPr>
          <w:rFonts w:ascii="Times New Roman" w:hAnsi="Times New Roman" w:cs="Times New Roman"/>
          <w:sz w:val="24"/>
          <w:szCs w:val="24"/>
        </w:rPr>
        <w:t>Cihaz ISO 9001 sertifikasına sahip firma tarafından üretilmiş olmalıdır.</w:t>
      </w:r>
    </w:p>
    <w:p w14:paraId="36DB95B8" w14:textId="1C9EF087" w:rsidR="00A36B13" w:rsidRPr="00EF3448" w:rsidRDefault="00A36B13" w:rsidP="00EF3448">
      <w:pPr>
        <w:pStyle w:val="ListeParagraf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EF3448">
        <w:rPr>
          <w:rFonts w:ascii="Times New Roman" w:hAnsi="Times New Roman" w:cs="Times New Roman"/>
          <w:sz w:val="24"/>
          <w:szCs w:val="24"/>
        </w:rPr>
        <w:t>Cihazın kalibrasyonu 3  noktadan yapılabilmelidir.</w:t>
      </w:r>
    </w:p>
    <w:p w14:paraId="210B7B1A" w14:textId="331CE2DC" w:rsidR="00A36B13" w:rsidRPr="00EF3448" w:rsidRDefault="00A36B13" w:rsidP="00EF3448">
      <w:pPr>
        <w:pStyle w:val="ListeParagraf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EF3448">
        <w:rPr>
          <w:rFonts w:ascii="Times New Roman" w:hAnsi="Times New Roman" w:cs="Times New Roman"/>
          <w:sz w:val="24"/>
          <w:szCs w:val="24"/>
        </w:rPr>
        <w:t>Cihazın ekranı likid kristal olmalıdır.</w:t>
      </w:r>
    </w:p>
    <w:p w14:paraId="507E6451" w14:textId="33F633D3" w:rsidR="00A36B13" w:rsidRPr="00EF3448" w:rsidRDefault="00A36B13" w:rsidP="00EF3448">
      <w:pPr>
        <w:pStyle w:val="ListeParagraf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EF3448">
        <w:rPr>
          <w:rFonts w:ascii="Times New Roman" w:hAnsi="Times New Roman" w:cs="Times New Roman"/>
          <w:sz w:val="24"/>
          <w:szCs w:val="24"/>
        </w:rPr>
        <w:t>Son kalibrasyonu hafızasında tutabilmelidir.</w:t>
      </w:r>
    </w:p>
    <w:p w14:paraId="1BDB6965" w14:textId="43DFA267" w:rsidR="004A3E05" w:rsidRPr="00EF3448" w:rsidRDefault="00A36B13" w:rsidP="00EF3448">
      <w:pPr>
        <w:pStyle w:val="ListeParagraf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EF3448">
        <w:rPr>
          <w:rFonts w:ascii="Times New Roman" w:hAnsi="Times New Roman" w:cs="Times New Roman"/>
          <w:sz w:val="24"/>
          <w:szCs w:val="24"/>
        </w:rPr>
        <w:t>Cihazın ekranı kullanıcı için aynı zamanda yol gösterici olmalıdır</w:t>
      </w:r>
    </w:p>
    <w:p w14:paraId="4B6705BB" w14:textId="71B17CD7" w:rsidR="00A36B13" w:rsidRPr="00EF3448" w:rsidRDefault="00A36B13" w:rsidP="00EF3448">
      <w:pPr>
        <w:pStyle w:val="ListeParagraf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EF3448">
        <w:rPr>
          <w:rFonts w:ascii="Times New Roman" w:hAnsi="Times New Roman" w:cs="Times New Roman"/>
          <w:sz w:val="24"/>
          <w:szCs w:val="24"/>
        </w:rPr>
        <w:t>Elektrod durum simgesi ekran üzerinden takip edilebilmelidir.</w:t>
      </w:r>
    </w:p>
    <w:p w14:paraId="4A53C00F" w14:textId="34B8B73E" w:rsidR="00A36B13" w:rsidRPr="00EF3448" w:rsidRDefault="00A36B13" w:rsidP="00EF3448">
      <w:pPr>
        <w:pStyle w:val="ListeParagraf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EF3448">
        <w:rPr>
          <w:rFonts w:ascii="Times New Roman" w:hAnsi="Times New Roman" w:cs="Times New Roman"/>
          <w:sz w:val="24"/>
          <w:szCs w:val="24"/>
        </w:rPr>
        <w:t>Tarih ve saat gösterimi olmalıdır.</w:t>
      </w:r>
    </w:p>
    <w:p w14:paraId="09FBD339" w14:textId="79B730B2" w:rsidR="00A36B13" w:rsidRPr="00EF3448" w:rsidRDefault="00A36B13" w:rsidP="00EF3448">
      <w:pPr>
        <w:pStyle w:val="ListeParagraf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EF3448">
        <w:rPr>
          <w:rFonts w:ascii="Times New Roman" w:hAnsi="Times New Roman" w:cs="Times New Roman"/>
          <w:sz w:val="24"/>
          <w:szCs w:val="24"/>
        </w:rPr>
        <w:t>Otomatik sıcaklık telafisi ATC &amp; MTC olmalıdır.</w:t>
      </w:r>
    </w:p>
    <w:p w14:paraId="1CE2E808" w14:textId="30CAD632" w:rsidR="00A36B13" w:rsidRPr="00EF3448" w:rsidRDefault="00A36B13" w:rsidP="00EF3448">
      <w:pPr>
        <w:pStyle w:val="ListeParagraf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EF3448">
        <w:rPr>
          <w:rFonts w:ascii="Times New Roman" w:hAnsi="Times New Roman" w:cs="Times New Roman"/>
          <w:sz w:val="24"/>
          <w:szCs w:val="24"/>
        </w:rPr>
        <w:t>Son kalibrasyon verilerini göstermelidir.</w:t>
      </w:r>
    </w:p>
    <w:p w14:paraId="47EC48D5" w14:textId="6CDD5B97" w:rsidR="00A36B13" w:rsidRDefault="00A36B13" w:rsidP="00EF3448">
      <w:pPr>
        <w:pStyle w:val="ListeParagraf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EF3448">
        <w:rPr>
          <w:rFonts w:ascii="Times New Roman" w:hAnsi="Times New Roman" w:cs="Times New Roman"/>
          <w:sz w:val="24"/>
          <w:szCs w:val="24"/>
        </w:rPr>
        <w:t>Gövde malzemesi Abs olmalıdır.</w:t>
      </w:r>
    </w:p>
    <w:p w14:paraId="0601FD4A" w14:textId="516FD0D5" w:rsidR="006502AB" w:rsidRPr="006502AB" w:rsidRDefault="006502AB" w:rsidP="006502AB">
      <w:pPr>
        <w:pStyle w:val="ListeParagraf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6502AB">
        <w:rPr>
          <w:rFonts w:ascii="Times New Roman" w:hAnsi="Times New Roman" w:cs="Times New Roman"/>
          <w:sz w:val="24"/>
          <w:szCs w:val="24"/>
        </w:rPr>
        <w:t>Cihazın probu 2 in 1 Cam gövde - Doldurulabilir - pH Elektrodu - Çamurlu numune (Süt, Meyve Suyu vb.) olmalıdır.</w:t>
      </w:r>
    </w:p>
    <w:p w14:paraId="4B846E00" w14:textId="77777777" w:rsidR="006502AB" w:rsidRDefault="006502AB" w:rsidP="006502AB">
      <w:pPr>
        <w:pStyle w:val="ListeParagraf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6502AB">
        <w:rPr>
          <w:rFonts w:ascii="Times New Roman" w:hAnsi="Times New Roman" w:cs="Times New Roman"/>
          <w:sz w:val="24"/>
          <w:szCs w:val="24"/>
        </w:rPr>
        <w:t>Cihazın ayrıca sıcaklık probu olmalıdır.</w:t>
      </w:r>
    </w:p>
    <w:p w14:paraId="2393DC9C" w14:textId="2129E333" w:rsidR="00461A1B" w:rsidRPr="006502AB" w:rsidRDefault="006502AB" w:rsidP="006502AB">
      <w:pPr>
        <w:pStyle w:val="ListeParagraf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Cihazla beraber </w:t>
      </w:r>
      <w:r w:rsidRPr="006502AB">
        <w:rPr>
          <w:rFonts w:ascii="Times New Roman" w:hAnsi="Times New Roman" w:cs="Times New Roman"/>
          <w:sz w:val="24"/>
          <w:szCs w:val="24"/>
        </w:rPr>
        <w:t xml:space="preserve">pH electrolyte (KCl saturated AgCl, </w:t>
      </w:r>
      <w:r w:rsidR="0083672C">
        <w:rPr>
          <w:rFonts w:ascii="Times New Roman" w:hAnsi="Times New Roman" w:cs="Times New Roman"/>
          <w:sz w:val="24"/>
          <w:szCs w:val="24"/>
        </w:rPr>
        <w:t xml:space="preserve">en az </w:t>
      </w:r>
      <w:r w:rsidRPr="006502AB">
        <w:rPr>
          <w:rFonts w:ascii="Times New Roman" w:hAnsi="Times New Roman" w:cs="Times New Roman"/>
          <w:sz w:val="24"/>
          <w:szCs w:val="24"/>
        </w:rPr>
        <w:t>30ml</w:t>
      </w:r>
      <w:r w:rsidR="0083672C">
        <w:rPr>
          <w:rFonts w:ascii="Times New Roman" w:hAnsi="Times New Roman" w:cs="Times New Roman"/>
          <w:sz w:val="24"/>
          <w:szCs w:val="24"/>
        </w:rPr>
        <w:t>)</w:t>
      </w:r>
      <w:r w:rsidRPr="006502AB">
        <w:rPr>
          <w:rFonts w:ascii="Times New Roman" w:hAnsi="Times New Roman" w:cs="Times New Roman"/>
          <w:sz w:val="24"/>
          <w:szCs w:val="24"/>
        </w:rPr>
        <w:t xml:space="preserve"> verilmelidir.</w:t>
      </w:r>
      <w:r w:rsidR="00461A1B" w:rsidRPr="006502A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14:paraId="4EB2E99F" w14:textId="77777777" w:rsidR="00EF3448" w:rsidRDefault="00EF3448" w:rsidP="00EF3448">
      <w:pPr>
        <w:rPr>
          <w:rFonts w:ascii="Times New Roman" w:hAnsi="Times New Roman" w:cs="Times New Roman"/>
          <w:sz w:val="24"/>
          <w:szCs w:val="24"/>
        </w:rPr>
      </w:pPr>
    </w:p>
    <w:p w14:paraId="40B95539" w14:textId="77777777" w:rsidR="00EF3448" w:rsidRDefault="00EF3448" w:rsidP="00EF3448">
      <w:pPr>
        <w:rPr>
          <w:sz w:val="24"/>
        </w:rPr>
      </w:pPr>
    </w:p>
    <w:p w14:paraId="2FD893F6" w14:textId="77777777" w:rsidR="00EF3448" w:rsidRPr="0015307A" w:rsidRDefault="00EF3448" w:rsidP="00EF3448">
      <w:pPr>
        <w:ind w:right="142"/>
        <w:rPr>
          <w:rFonts w:ascii="Times New Roman" w:hAnsi="Times New Roman" w:cs="Times New Roman"/>
          <w:sz w:val="24"/>
          <w:szCs w:val="24"/>
        </w:rPr>
      </w:pPr>
      <w:r w:rsidRPr="0015307A">
        <w:rPr>
          <w:rFonts w:ascii="Times New Roman" w:hAnsi="Times New Roman" w:cs="Times New Roman"/>
          <w:sz w:val="24"/>
          <w:szCs w:val="24"/>
        </w:rPr>
        <w:t>Dr. Öğr. Üyesi Yapıncak GÖNCÜ</w:t>
      </w:r>
    </w:p>
    <w:p w14:paraId="22B11FB5" w14:textId="77777777" w:rsidR="00EF3448" w:rsidRPr="0015307A" w:rsidRDefault="00EF3448" w:rsidP="00EF3448">
      <w:pPr>
        <w:rPr>
          <w:rFonts w:ascii="Times New Roman" w:hAnsi="Times New Roman" w:cs="Times New Roman"/>
          <w:sz w:val="24"/>
          <w:szCs w:val="24"/>
        </w:rPr>
      </w:pPr>
      <w:r w:rsidRPr="0015307A">
        <w:rPr>
          <w:rFonts w:ascii="Times New Roman" w:hAnsi="Times New Roman" w:cs="Times New Roman"/>
          <w:sz w:val="24"/>
          <w:szCs w:val="24"/>
        </w:rPr>
        <w:t>Proje Yürütücüsü</w:t>
      </w:r>
    </w:p>
    <w:p w14:paraId="06E17EB2" w14:textId="4A98D0C5" w:rsidR="00EF3448" w:rsidRDefault="000F4349" w:rsidP="00EF34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EF3448" w:rsidRPr="0015307A">
        <w:rPr>
          <w:rFonts w:ascii="Times New Roman" w:hAnsi="Times New Roman" w:cs="Times New Roman"/>
          <w:sz w:val="24"/>
          <w:szCs w:val="24"/>
        </w:rPr>
        <w:t>/02/2021</w:t>
      </w:r>
    </w:p>
    <w:p w14:paraId="13C62CB9" w14:textId="77777777" w:rsidR="00EF3448" w:rsidRDefault="00EF3448" w:rsidP="00EF3448">
      <w:pPr>
        <w:rPr>
          <w:rFonts w:ascii="Times New Roman" w:hAnsi="Times New Roman" w:cs="Times New Roman"/>
          <w:sz w:val="24"/>
          <w:szCs w:val="24"/>
        </w:rPr>
      </w:pPr>
    </w:p>
    <w:p w14:paraId="34AE6F64" w14:textId="77777777" w:rsidR="00EF3448" w:rsidRDefault="00EF3448" w:rsidP="00EF3448">
      <w:pPr>
        <w:rPr>
          <w:rFonts w:ascii="Times New Roman" w:hAnsi="Times New Roman" w:cs="Times New Roman"/>
          <w:sz w:val="24"/>
          <w:szCs w:val="24"/>
        </w:rPr>
      </w:pPr>
    </w:p>
    <w:p w14:paraId="22F417AC" w14:textId="77777777" w:rsidR="00EF3448" w:rsidRPr="00EF3448" w:rsidRDefault="00EF3448" w:rsidP="00EF3448">
      <w:pPr>
        <w:rPr>
          <w:rFonts w:ascii="Times New Roman" w:hAnsi="Times New Roman" w:cs="Times New Roman"/>
          <w:sz w:val="24"/>
          <w:szCs w:val="24"/>
        </w:rPr>
      </w:pPr>
    </w:p>
    <w:p w14:paraId="093CF67F" w14:textId="77777777" w:rsidR="00A36B13" w:rsidRPr="00EF3448" w:rsidRDefault="00A36B13" w:rsidP="00EF3448">
      <w:pPr>
        <w:rPr>
          <w:rFonts w:ascii="Times New Roman" w:hAnsi="Times New Roman" w:cs="Times New Roman"/>
          <w:sz w:val="24"/>
          <w:szCs w:val="24"/>
        </w:rPr>
      </w:pPr>
    </w:p>
    <w:sectPr w:rsidR="00A36B13" w:rsidRPr="00EF3448" w:rsidSect="00EF3448">
      <w:pgSz w:w="11906" w:h="16838"/>
      <w:pgMar w:top="1417" w:right="1274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17BC4"/>
    <w:multiLevelType w:val="hybridMultilevel"/>
    <w:tmpl w:val="A5F0644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D7B"/>
    <w:rsid w:val="000F4349"/>
    <w:rsid w:val="00461A1B"/>
    <w:rsid w:val="004A3E05"/>
    <w:rsid w:val="006221F5"/>
    <w:rsid w:val="006502AB"/>
    <w:rsid w:val="0083672C"/>
    <w:rsid w:val="00A36B13"/>
    <w:rsid w:val="00B10D7B"/>
    <w:rsid w:val="00EE6498"/>
    <w:rsid w:val="00EF3448"/>
    <w:rsid w:val="00F54FD3"/>
    <w:rsid w:val="00F5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17A17"/>
  <w15:docId w15:val="{351C3BC5-39BF-4D37-ADBC-7CD77B921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F344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F43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43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1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cp:lastPrinted>2021-02-14T21:09:00Z</cp:lastPrinted>
  <dcterms:created xsi:type="dcterms:W3CDTF">2021-02-10T11:54:00Z</dcterms:created>
  <dcterms:modified xsi:type="dcterms:W3CDTF">2021-02-17T10:20:00Z</dcterms:modified>
</cp:coreProperties>
</file>